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39BB" w14:textId="77777777" w:rsidR="002F0D8E" w:rsidRDefault="00920084" w:rsidP="002F0D8E">
      <w:pPr>
        <w:jc w:val="right"/>
      </w:pPr>
      <w:r w:rsidRPr="00920084">
        <w:rPr>
          <w:noProof/>
          <w:lang w:eastAsia="de-DE"/>
        </w:rPr>
        <w:drawing>
          <wp:inline distT="0" distB="0" distL="0" distR="0" wp14:anchorId="772C030D" wp14:editId="6E7E0367">
            <wp:extent cx="3048000" cy="828675"/>
            <wp:effectExtent l="0" t="0" r="0" b="9525"/>
            <wp:docPr id="1" name="Grafik 1" descr="Z:\Öffentlichkeitsarbeit\Logos\fau-department-biolog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Öffentlichkeitsarbeit\Logos\fau-department-biologi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5712E" w14:textId="656171B5" w:rsidR="00D57C4F" w:rsidRDefault="00920084" w:rsidP="002F0D8E">
      <w:r>
        <w:br/>
      </w:r>
      <w:r>
        <w:br/>
      </w:r>
      <w:r w:rsidRPr="002F0D8E">
        <w:rPr>
          <w:b/>
          <w:color w:val="458367"/>
          <w:sz w:val="28"/>
          <w:szCs w:val="28"/>
        </w:rPr>
        <w:t>Gesucht wird eine/r</w:t>
      </w:r>
      <w:r w:rsidRPr="002F0D8E">
        <w:rPr>
          <w:color w:val="458367"/>
        </w:rPr>
        <w:br/>
      </w:r>
      <w:r>
        <w:br/>
      </w:r>
      <w:sdt>
        <w:sdtPr>
          <w:id w:val="-1055078990"/>
          <w:placeholder>
            <w:docPart w:val="9A2AF7E2A8E54C8694736BE5185DBABD"/>
          </w:placeholder>
          <w15:appearance w15:val="hidden"/>
        </w:sdtPr>
        <w:sdtEndPr/>
        <w:sdtContent>
          <w:r w:rsidR="00716FF5">
            <w:t xml:space="preserve">Studentische </w:t>
          </w:r>
          <w:proofErr w:type="spellStart"/>
          <w:r w:rsidR="00716FF5">
            <w:t>Hilskräte</w:t>
          </w:r>
          <w:proofErr w:type="spellEnd"/>
        </w:sdtContent>
      </w:sdt>
    </w:p>
    <w:p w14:paraId="5EF3DF08" w14:textId="65589D0A" w:rsidR="00920084" w:rsidRDefault="002F0D8E">
      <w:pPr>
        <w:rPr>
          <w:b/>
        </w:rPr>
      </w:pPr>
      <w:r>
        <w:br/>
      </w:r>
      <w:sdt>
        <w:sdtPr>
          <w:rPr>
            <w:b/>
          </w:rPr>
          <w:id w:val="981283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6FF5">
            <w:rPr>
              <w:rFonts w:ascii="MS Gothic" w:eastAsia="MS Gothic" w:hAnsi="MS Gothic" w:hint="eastAsia"/>
              <w:b/>
            </w:rPr>
            <w:t>☒</w:t>
          </w:r>
        </w:sdtContent>
      </w:sdt>
      <w:r>
        <w:rPr>
          <w:b/>
        </w:rPr>
        <w:t xml:space="preserve"> schnellstmöglich         </w:t>
      </w:r>
      <w:sdt>
        <w:sdtPr>
          <w:rPr>
            <w:b/>
          </w:rPr>
          <w:id w:val="-124958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F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zum </w:t>
      </w:r>
      <w:sdt>
        <w:sdtPr>
          <w:rPr>
            <w:b/>
          </w:rPr>
          <w:id w:val="-519160428"/>
          <w:placeholder>
            <w:docPart w:val="6D3BE0DA56804CEE8ECC5516410FF12D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16FF5">
            <w:rPr>
              <w:b/>
            </w:rPr>
            <w:t xml:space="preserve">ab </w:t>
          </w:r>
        </w:sdtContent>
      </w:sdt>
      <w:r>
        <w:rPr>
          <w:b/>
        </w:rPr>
        <w:br/>
      </w:r>
    </w:p>
    <w:p w14:paraId="4CC01045" w14:textId="77777777" w:rsidR="00920084" w:rsidRPr="002F0D8E" w:rsidRDefault="00920084">
      <w:pPr>
        <w:rPr>
          <w:b/>
          <w:color w:val="458367"/>
          <w:sz w:val="28"/>
          <w:szCs w:val="28"/>
        </w:rPr>
      </w:pPr>
      <w:r w:rsidRPr="002F0D8E">
        <w:rPr>
          <w:b/>
          <w:color w:val="458367"/>
          <w:sz w:val="28"/>
          <w:szCs w:val="28"/>
        </w:rPr>
        <w:t>Beschreibung</w:t>
      </w:r>
      <w:r w:rsidR="002F0D8E" w:rsidRPr="002F0D8E">
        <w:rPr>
          <w:b/>
          <w:color w:val="458367"/>
          <w:sz w:val="28"/>
          <w:szCs w:val="28"/>
        </w:rPr>
        <w:t>:</w:t>
      </w:r>
    </w:p>
    <w:sdt>
      <w:sdtPr>
        <w:id w:val="1938564008"/>
        <w:placeholder>
          <w:docPart w:val="7801111048FF4B578BE6527223B94A48"/>
        </w:placeholder>
        <w:text w:multiLine="1"/>
      </w:sdtPr>
      <w:sdtEndPr/>
      <w:sdtContent>
        <w:p w14:paraId="7F3D0326" w14:textId="0DEBF04E" w:rsidR="00920084" w:rsidRDefault="00716FF5" w:rsidP="00716FF5">
          <w:pPr>
            <w:rPr>
              <w:rStyle w:val="Formatvorlage1"/>
            </w:rPr>
          </w:pPr>
          <w:r w:rsidRPr="00716FF5">
            <w:t xml:space="preserve">Für die Durchführung der Biologischen Übungen </w:t>
          </w:r>
          <w:proofErr w:type="gramStart"/>
          <w:r w:rsidRPr="00716FF5">
            <w:t>Teil  IV</w:t>
          </w:r>
          <w:proofErr w:type="gramEnd"/>
          <w:r w:rsidRPr="00716FF5">
            <w:t xml:space="preserve"> </w:t>
          </w:r>
          <w:r w:rsidRPr="00716FF5">
            <w:br/>
            <w:t xml:space="preserve">im Grundstudium (4. Semester) werden engagierte und motivierte studentische Hilfskräfte gesucht. </w:t>
          </w:r>
          <w:r w:rsidRPr="00716FF5">
            <w:br/>
            <w:t xml:space="preserve">Die Hilfskräfte betreuen die Versuche zur Molekularbiologie mit (DNA Isolation, Klonierung, Agarosegele, PCR, </w:t>
          </w:r>
          <w:proofErr w:type="spellStart"/>
          <w:r w:rsidRPr="00716FF5">
            <w:t>Mutantenisolierung</w:t>
          </w:r>
          <w:proofErr w:type="spellEnd"/>
          <w:r w:rsidRPr="00716FF5">
            <w:t>, Kreuzungsanalysen, Komplementation, DNA Sequenzierung).</w:t>
          </w:r>
          <w:r w:rsidRPr="00716FF5">
            <w:br/>
            <w:t xml:space="preserve">Angemessene </w:t>
          </w:r>
          <w:proofErr w:type="gramStart"/>
          <w:r w:rsidRPr="00716FF5">
            <w:t>Bezahlung  nach</w:t>
          </w:r>
          <w:proofErr w:type="gramEnd"/>
          <w:r w:rsidRPr="00716FF5">
            <w:t xml:space="preserve"> neuen Tarifen (12,41€/Std bzw. 13,41€/Std mit Bachelorabschluss</w:t>
          </w:r>
          <w:r>
            <w:br/>
          </w:r>
          <w:r w:rsidRPr="00716FF5">
            <w:t xml:space="preserve">Die Kurse finden jeweils Donnerstag und </w:t>
          </w:r>
          <w:proofErr w:type="spellStart"/>
          <w:r w:rsidRPr="00716FF5">
            <w:t>Freitag Nachmittag</w:t>
          </w:r>
          <w:proofErr w:type="spellEnd"/>
          <w:r w:rsidRPr="00716FF5">
            <w:t xml:space="preserve"> statt. </w:t>
          </w:r>
          <w:r>
            <w:br/>
          </w:r>
          <w:r w:rsidRPr="00716FF5">
            <w:t xml:space="preserve">Beginn: </w:t>
          </w:r>
          <w:proofErr w:type="gramStart"/>
          <w:r w:rsidRPr="00716FF5">
            <w:t>25.04.2023  Ende</w:t>
          </w:r>
          <w:proofErr w:type="gramEnd"/>
          <w:r w:rsidRPr="00716FF5">
            <w:t>: 28.06.2023, insgesamt 16 Tage = 128 Std.</w:t>
          </w:r>
        </w:p>
      </w:sdtContent>
    </w:sdt>
    <w:p w14:paraId="62AED212" w14:textId="77777777" w:rsidR="007F3610" w:rsidRDefault="007F3610">
      <w:pPr>
        <w:rPr>
          <w:rStyle w:val="Formatvorlage1"/>
          <w:b/>
          <w:color w:val="458367"/>
          <w:sz w:val="28"/>
          <w:szCs w:val="28"/>
        </w:rPr>
      </w:pPr>
    </w:p>
    <w:p w14:paraId="67BDF3BF" w14:textId="77777777" w:rsidR="007F3610" w:rsidRDefault="007F3610">
      <w:pPr>
        <w:rPr>
          <w:rStyle w:val="Formatvorlage1"/>
          <w:b/>
          <w:color w:val="458367"/>
          <w:sz w:val="28"/>
          <w:szCs w:val="28"/>
        </w:rPr>
      </w:pPr>
    </w:p>
    <w:p w14:paraId="7D3CE636" w14:textId="2A0E0545" w:rsidR="007F735B" w:rsidRDefault="00920084">
      <w:r w:rsidRPr="002F0D8E">
        <w:rPr>
          <w:rStyle w:val="Formatvorlage1"/>
          <w:b/>
          <w:color w:val="458367"/>
          <w:sz w:val="28"/>
          <w:szCs w:val="28"/>
        </w:rPr>
        <w:t>Ansprechpartner</w:t>
      </w:r>
      <w:r w:rsidR="002F0D8E" w:rsidRPr="002F0D8E">
        <w:rPr>
          <w:rStyle w:val="Formatvorlage1"/>
          <w:b/>
          <w:color w:val="458367"/>
          <w:sz w:val="28"/>
          <w:szCs w:val="28"/>
        </w:rPr>
        <w:t>:</w:t>
      </w:r>
      <w:r w:rsidRPr="002F0D8E">
        <w:rPr>
          <w:rStyle w:val="Formatvorlage1"/>
          <w:color w:val="2C8458"/>
          <w:sz w:val="28"/>
          <w:szCs w:val="28"/>
        </w:rPr>
        <w:br/>
      </w:r>
      <w:sdt>
        <w:sdtPr>
          <w:id w:val="52662284"/>
          <w:placeholder>
            <w:docPart w:val="4B066568ECC849E8907C7034610306F2"/>
          </w:placeholder>
          <w:text w:multiLine="1"/>
        </w:sdtPr>
        <w:sdtEndPr/>
        <w:sdtContent>
          <w:r w:rsidR="00716FF5">
            <w:t>Prof. Dr. Thomas Winkler, thomas.winkler@fau.de</w:t>
          </w:r>
        </w:sdtContent>
      </w:sdt>
    </w:p>
    <w:p w14:paraId="2458A12D" w14:textId="5AC97F24" w:rsidR="002F0D8E" w:rsidRDefault="002F0D8E">
      <w:r>
        <w:br/>
      </w:r>
      <w:r>
        <w:br/>
      </w:r>
      <w:r w:rsidRPr="002F0D8E">
        <w:rPr>
          <w:b/>
          <w:color w:val="458367"/>
          <w:sz w:val="28"/>
          <w:szCs w:val="28"/>
        </w:rPr>
        <w:t>Diese Anzeige steht online zur Verfügung bis:</w:t>
      </w:r>
      <w:r w:rsidRPr="002F0D8E">
        <w:rPr>
          <w:color w:val="458367"/>
          <w:sz w:val="28"/>
          <w:szCs w:val="28"/>
        </w:rPr>
        <w:br/>
      </w:r>
      <w:sdt>
        <w:sdtPr>
          <w:id w:val="170667487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id w:val="-93968495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id w:val="-1114059831"/>
                  <w:placeholder>
                    <w:docPart w:val="579391B418024C569561286FAE91F552"/>
                  </w:placeholder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716FF5">
                    <w:t>Ende März</w:t>
                  </w:r>
                </w:sdtContent>
              </w:sdt>
            </w:sdtContent>
          </w:sdt>
        </w:sdtContent>
      </w:sdt>
    </w:p>
    <w:sectPr w:rsidR="002F0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qGyGtekaSOtc/r0b5Z/ucyPb7atEk37mXBn8dtM4xfk4eQjbGLrWaluqGr4KVeItmI+S94r/2DxhYqqdr08pmw==" w:salt="euknFhK8rHi1QZ+vc2Yt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84"/>
    <w:rsid w:val="002F0D8E"/>
    <w:rsid w:val="00423F9E"/>
    <w:rsid w:val="00716FF5"/>
    <w:rsid w:val="007F3610"/>
    <w:rsid w:val="007F735B"/>
    <w:rsid w:val="008E33FA"/>
    <w:rsid w:val="00920084"/>
    <w:rsid w:val="009214BA"/>
    <w:rsid w:val="00AA246E"/>
    <w:rsid w:val="00B523B0"/>
    <w:rsid w:val="00D3040F"/>
    <w:rsid w:val="00D57C4F"/>
    <w:rsid w:val="00D6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548B"/>
  <w15:chartTrackingRefBased/>
  <w15:docId w15:val="{F88009D2-0007-46AD-A7A3-0E260001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008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2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F54F4-EFE2-478A-9435-69D499D4A6B4}"/>
      </w:docPartPr>
      <w:docPartBody>
        <w:p w:rsidR="0029418F" w:rsidRDefault="00A42E7D">
          <w:r w:rsidRPr="00267372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A2AF7E2A8E54C8694736BE5185DB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E5011-D933-49C3-BD75-BA1332E3A91C}"/>
      </w:docPartPr>
      <w:docPartBody>
        <w:p w:rsidR="007B3F19" w:rsidRDefault="0086784F" w:rsidP="0086784F">
          <w:pPr>
            <w:pStyle w:val="9A2AF7E2A8E54C8694736BE5185DBABD"/>
          </w:pPr>
          <w:r w:rsidRPr="00267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3BE0DA56804CEE8ECC5516410FF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423C1-4CBD-4681-941B-09B583552A7D}"/>
      </w:docPartPr>
      <w:docPartBody>
        <w:p w:rsidR="007B3F19" w:rsidRDefault="0086784F" w:rsidP="0086784F">
          <w:pPr>
            <w:pStyle w:val="6D3BE0DA56804CEE8ECC5516410FF12D"/>
          </w:pPr>
          <w:r w:rsidRPr="0026737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801111048FF4B578BE6527223B94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B1BAB-E110-45F0-8C86-FFE8129E1196}"/>
      </w:docPartPr>
      <w:docPartBody>
        <w:p w:rsidR="007B3F19" w:rsidRDefault="0086784F" w:rsidP="0086784F">
          <w:pPr>
            <w:pStyle w:val="7801111048FF4B578BE6527223B94A48"/>
          </w:pPr>
          <w:r w:rsidRPr="00267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066568ECC849E8907C703461030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26A8E-97F6-4BC6-9C30-FB2EA0631B32}"/>
      </w:docPartPr>
      <w:docPartBody>
        <w:p w:rsidR="007B3F19" w:rsidRDefault="0086784F" w:rsidP="0086784F">
          <w:pPr>
            <w:pStyle w:val="4B066568ECC849E8907C7034610306F2"/>
          </w:pPr>
          <w:r w:rsidRPr="00267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9391B418024C569561286FAE91F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995D4-E057-4153-A717-60CFDBB81A56}"/>
      </w:docPartPr>
      <w:docPartBody>
        <w:p w:rsidR="007B3F19" w:rsidRDefault="0086784F" w:rsidP="0086784F">
          <w:pPr>
            <w:pStyle w:val="579391B418024C569561286FAE91F552"/>
          </w:pPr>
          <w:r w:rsidRPr="0026737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7D"/>
    <w:rsid w:val="0029418F"/>
    <w:rsid w:val="007B3F19"/>
    <w:rsid w:val="0086784F"/>
    <w:rsid w:val="00A42E7D"/>
    <w:rsid w:val="00A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784F"/>
    <w:rPr>
      <w:color w:val="808080"/>
    </w:rPr>
  </w:style>
  <w:style w:type="paragraph" w:customStyle="1" w:styleId="9A2AF7E2A8E54C8694736BE5185DBABD">
    <w:name w:val="9A2AF7E2A8E54C8694736BE5185DBABD"/>
    <w:rsid w:val="0086784F"/>
    <w:rPr>
      <w:rFonts w:eastAsiaTheme="minorHAnsi"/>
      <w:lang w:eastAsia="en-US"/>
    </w:rPr>
  </w:style>
  <w:style w:type="paragraph" w:customStyle="1" w:styleId="6D3BE0DA56804CEE8ECC5516410FF12D">
    <w:name w:val="6D3BE0DA56804CEE8ECC5516410FF12D"/>
    <w:rsid w:val="0086784F"/>
    <w:rPr>
      <w:rFonts w:eastAsiaTheme="minorHAnsi"/>
      <w:lang w:eastAsia="en-US"/>
    </w:rPr>
  </w:style>
  <w:style w:type="paragraph" w:customStyle="1" w:styleId="7801111048FF4B578BE6527223B94A48">
    <w:name w:val="7801111048FF4B578BE6527223B94A48"/>
    <w:rsid w:val="0086784F"/>
    <w:rPr>
      <w:rFonts w:eastAsiaTheme="minorHAnsi"/>
      <w:lang w:eastAsia="en-US"/>
    </w:rPr>
  </w:style>
  <w:style w:type="paragraph" w:customStyle="1" w:styleId="4B066568ECC849E8907C7034610306F2">
    <w:name w:val="4B066568ECC849E8907C7034610306F2"/>
    <w:rsid w:val="0086784F"/>
    <w:rPr>
      <w:rFonts w:eastAsiaTheme="minorHAnsi"/>
      <w:lang w:eastAsia="en-US"/>
    </w:rPr>
  </w:style>
  <w:style w:type="paragraph" w:customStyle="1" w:styleId="579391B418024C569561286FAE91F552">
    <w:name w:val="579391B418024C569561286FAE91F552"/>
    <w:rsid w:val="008678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605B8A8DA4D41B17B553826F7383B" ma:contentTypeVersion="12" ma:contentTypeDescription="Ein neues Dokument erstellen." ma:contentTypeScope="" ma:versionID="51c1f3942a95a3ea248ff9ef82a31b5f">
  <xsd:schema xmlns:xsd="http://www.w3.org/2001/XMLSchema" xmlns:xs="http://www.w3.org/2001/XMLSchema" xmlns:p="http://schemas.microsoft.com/office/2006/metadata/properties" xmlns:ns3="646e2077-44d2-4fef-878c-3cfe60311ed2" xmlns:ns4="360aaf05-e038-4893-8de0-0fe3b655d38e" targetNamespace="http://schemas.microsoft.com/office/2006/metadata/properties" ma:root="true" ma:fieldsID="111c0899d63896cbe9dad64b732eee61" ns3:_="" ns4:_="">
    <xsd:import namespace="646e2077-44d2-4fef-878c-3cfe60311ed2"/>
    <xsd:import namespace="360aaf05-e038-4893-8de0-0fe3b655d3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e2077-44d2-4fef-878c-3cfe60311e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aaf05-e038-4893-8de0-0fe3b655d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0aaf05-e038-4893-8de0-0fe3b655d38e" xsi:nil="true"/>
  </documentManagement>
</p:properties>
</file>

<file path=customXml/itemProps1.xml><?xml version="1.0" encoding="utf-8"?>
<ds:datastoreItem xmlns:ds="http://schemas.openxmlformats.org/officeDocument/2006/customXml" ds:itemID="{DBAB607D-A02A-49C2-9998-B0A49B314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e2077-44d2-4fef-878c-3cfe60311ed2"/>
    <ds:schemaRef ds:uri="360aaf05-e038-4893-8de0-0fe3b655d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ABBB5-429C-4E8C-B3D0-A2183671B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CC509-81A7-4BD1-B7ED-B7E5D9393094}">
  <ds:schemaRefs>
    <ds:schemaRef ds:uri="http://schemas.microsoft.com/office/2006/metadata/properties"/>
    <ds:schemaRef ds:uri="http://www.w3.org/XML/1998/namespace"/>
    <ds:schemaRef ds:uri="646e2077-44d2-4fef-878c-3cfe60311ed2"/>
    <ds:schemaRef ds:uri="360aaf05-e038-4893-8de0-0fe3b655d38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Grandpair, Linda</cp:lastModifiedBy>
  <cp:revision>2</cp:revision>
  <cp:lastPrinted>2024-01-22T13:57:00Z</cp:lastPrinted>
  <dcterms:created xsi:type="dcterms:W3CDTF">2024-01-22T13:58:00Z</dcterms:created>
  <dcterms:modified xsi:type="dcterms:W3CDTF">2024-01-22T13:58:00Z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0x0101004E1605B8A8DA4D41B17B553826F7383B</vt:lpwstr>
  </property>
</Properties>
</file>